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东华理工大学学生证补办流程</w:t>
      </w:r>
    </w:p>
    <w:p/>
    <w:p>
      <w:r>
        <w:pict>
          <v:rect id="_x0000_s1036" o:spid="_x0000_s1036" o:spt="1" style="position:absolute;left:0pt;margin-left:114.75pt;margin-top:488.25pt;height:56.25pt;width:24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566" w:firstLineChars="6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注册生效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持补发学生证到学院注册盖章，学生证生效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办理完毕</w:t>
                  </w:r>
                </w:p>
                <w:p/>
              </w:txbxContent>
            </v:textbox>
          </v:rect>
        </w:pict>
      </w:r>
      <w:r>
        <w:pict>
          <v:rect id="_x0000_s1034" o:spid="_x0000_s1034" o:spt="1" style="position:absolute;left:0pt;margin-left:118.5pt;margin-top:402.75pt;height:56.95pt;width:219pt;z-index:2516664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领取学生证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次月1日，至学工处203领取学生证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87.75pt;margin-top:114pt;height:39pt;width:270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填写申请表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《</w:t>
                  </w:r>
                  <w:r>
                    <w:rPr>
                      <w:rFonts w:hint="eastAsia" w:ascii="Times New Roman" w:hAnsi="宋体" w:eastAsia="宋体" w:cs="Times New Roman"/>
                      <w:sz w:val="24"/>
                      <w:szCs w:val="24"/>
                    </w:rPr>
                    <w:t>东华理工大学学生证补办申请表</w:t>
                  </w:r>
                  <w:r>
                    <w:rPr>
                      <w:rFonts w:hint="eastAsia"/>
                    </w:rPr>
                    <w:t>》</w:t>
                  </w:r>
                </w:p>
              </w:txbxContent>
            </v:textbox>
          </v:rect>
        </w:pict>
      </w:r>
      <w:r>
        <w:pict>
          <v:shape id="_x0000_s1033" o:spid="_x0000_s1033" o:spt="67" type="#_x0000_t67" style="position:absolute;left:0pt;margin-left:213pt;margin-top:356.25pt;height:44.25pt;width:27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35" o:spid="_x0000_s1035" o:spt="67" type="#_x0000_t67" style="position:absolute;left:0pt;margin-left:213pt;margin-top:442.5pt;height:44.25pt;width:27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31" o:spid="_x0000_s1031" o:spt="67" type="#_x0000_t67" style="position:absolute;left:0pt;margin-left:213pt;margin-top:258pt;height:39pt;width:27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rect id="_x0000_s1030" o:spid="_x0000_s1030" o:spt="1" style="position:absolute;left:0pt;margin-left:91.5pt;margin-top:198.75pt;height:56.25pt;width:267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学院审核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将《申请表》、书面检讨、挂失启示、一寸照片、补办工本费交学院审核</w:t>
                  </w:r>
                </w:p>
              </w:txbxContent>
            </v:textbox>
          </v:rect>
        </w:pict>
      </w:r>
      <w:bookmarkStart w:id="0" w:name="_GoBack"/>
      <w:bookmarkEnd w:id="0"/>
      <w:r>
        <w:pict>
          <v:rect id="_x0000_s1026" o:spid="_x0000_s1026" o:spt="1" style="position:absolute;left:0pt;margin-left:87.75pt;margin-top:12.75pt;height:65.95pt;width:270.7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书面检查、登报挂失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《东华理工大学学报》或者《南昌日报》等公开发行的报刊上挂失</w:t>
                  </w:r>
                </w:p>
              </w:txbxContent>
            </v:textbox>
          </v:rect>
        </w:pict>
      </w:r>
      <w:r>
        <w:pict>
          <v:shape id="_x0000_s1027" o:spid="_x0000_s1027" o:spt="67" type="#_x0000_t67" style="position:absolute;left:0pt;margin-left:213pt;margin-top:67.5pt;height:44.25pt;width:27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29" o:spid="_x0000_s1029" o:spt="67" type="#_x0000_t67" style="position:absolute;left:0pt;margin-left:213pt;margin-top:154.5pt;height:44.25pt;width:27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rect id="_x0000_s1032" o:spid="_x0000_s1032" o:spt="1" style="position:absolute;left:0pt;margin-left:99pt;margin-top:298.5pt;height:54pt;width:252.7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学工处办理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每月25-26日学工楼203集中办理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缴纳工本费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20"/>
    <w:rsid w:val="00030894"/>
    <w:rsid w:val="001B296A"/>
    <w:rsid w:val="003C64A9"/>
    <w:rsid w:val="005B5658"/>
    <w:rsid w:val="0069529F"/>
    <w:rsid w:val="007031D7"/>
    <w:rsid w:val="00744F33"/>
    <w:rsid w:val="00755125"/>
    <w:rsid w:val="007A0C20"/>
    <w:rsid w:val="008361DD"/>
    <w:rsid w:val="008C58CC"/>
    <w:rsid w:val="00941222"/>
    <w:rsid w:val="009F372B"/>
    <w:rsid w:val="00AE2B13"/>
    <w:rsid w:val="00B077D2"/>
    <w:rsid w:val="00C21B99"/>
    <w:rsid w:val="00FF3F71"/>
    <w:rsid w:val="00FF473C"/>
    <w:rsid w:val="2B4C4B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4"/>
    <customShpInfo spid="_x0000_s1028"/>
    <customShpInfo spid="_x0000_s1033"/>
    <customShpInfo spid="_x0000_s1035"/>
    <customShpInfo spid="_x0000_s1031"/>
    <customShpInfo spid="_x0000_s1030"/>
    <customShpInfo spid="_x0000_s1026"/>
    <customShpInfo spid="_x0000_s1027"/>
    <customShpInfo spid="_x0000_s1029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2017-07-19T22:28:00Z</dcterms:created>
  <dc:creator>Windows 用户</dc:creator>
  <cp:lastModifiedBy>Administrator</cp:lastModifiedBy>
  <dcterms:modified xsi:type="dcterms:W3CDTF">2017-09-12T04:05:48Z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